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128" w:rsidRPr="003623DD" w:rsidRDefault="00393128" w:rsidP="003931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3623DD">
        <w:rPr>
          <w:lang w:val="ru-RU"/>
        </w:rPr>
        <w:br/>
      </w:r>
      <w:r w:rsidRPr="0036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формах</w:t>
      </w:r>
      <w:r w:rsidRPr="0036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периодичности</w:t>
      </w:r>
      <w:r w:rsidRPr="0036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порядке</w:t>
      </w:r>
      <w:r w:rsidRPr="0036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текущего</w:t>
      </w:r>
      <w:r w:rsidRPr="0036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36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успеваемости</w:t>
      </w:r>
      <w:r w:rsidRPr="003623DD">
        <w:rPr>
          <w:lang w:val="ru-RU"/>
        </w:rPr>
        <w:br/>
      </w:r>
      <w:r w:rsidRPr="0036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</w:t>
      </w:r>
      <w:r w:rsidRPr="0036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  <w:r w:rsidRPr="0036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:rsidR="00393128" w:rsidRPr="00393128" w:rsidRDefault="00393128" w:rsidP="00393128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39312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1. ОБЩИЕ ПОЛОЖЕНИЯ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периодичности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поряд</w:t>
      </w:r>
      <w:bookmarkStart w:id="0" w:name="_GoBack"/>
      <w:bookmarkEnd w:id="0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93128" w:rsidRPr="003623DD" w:rsidRDefault="00393128" w:rsidP="0039312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3128" w:rsidRPr="003623DD" w:rsidRDefault="00393128" w:rsidP="0039312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3128" w:rsidRPr="003623DD" w:rsidRDefault="00393128" w:rsidP="0039312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3128" w:rsidRPr="003623DD" w:rsidRDefault="00393128" w:rsidP="0039312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06.10.2009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373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введении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3128" w:rsidRPr="003623DD" w:rsidRDefault="00393128" w:rsidP="0039312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287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3128" w:rsidRPr="003623DD" w:rsidRDefault="00393128" w:rsidP="0039312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3128" w:rsidRPr="003623DD" w:rsidRDefault="00393128" w:rsidP="0039312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413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3128" w:rsidRPr="003623DD" w:rsidRDefault="00393128" w:rsidP="0039312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19.12.2014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1598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здоровья»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3128" w:rsidRPr="003623DD" w:rsidRDefault="00393128" w:rsidP="0039312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372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3128" w:rsidRPr="003623DD" w:rsidRDefault="00393128" w:rsidP="0039312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370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3128" w:rsidRPr="003623DD" w:rsidRDefault="00393128" w:rsidP="0039312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371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3128" w:rsidRPr="003623DD" w:rsidRDefault="00393128" w:rsidP="0039312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24.11.2022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1023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здоровья»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3128" w:rsidRPr="003623DD" w:rsidRDefault="00393128" w:rsidP="0039312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24.11.2022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1025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здоровья»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3128" w:rsidRPr="003623DD" w:rsidRDefault="00393128" w:rsidP="0039312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письма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13.01.2023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03-49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рекомендаций»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3128" w:rsidRDefault="00393128" w:rsidP="0039312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«качество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процесса»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отражают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динамику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proofErr w:type="gramEnd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планируемыми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частям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93128" w:rsidRDefault="00393128" w:rsidP="00393128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39312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2. ТЕКУЩИЙ КОНТРОЛЬ УСПЕВАЕМОСТИ ОБУЧАЮЩИХСЯ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93128" w:rsidRPr="003623DD" w:rsidRDefault="00393128" w:rsidP="0039312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3128" w:rsidRPr="003623DD" w:rsidRDefault="00393128" w:rsidP="0039312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своевременной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корректировки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3128" w:rsidRPr="003623DD" w:rsidRDefault="00393128" w:rsidP="0039312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информирования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фиксация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реализующим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текущей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Текущая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процедуру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продвижения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Объектом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текущей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планируемые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зафиксированы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тематическом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планировании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предметом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текущей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основанных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изучаемом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материале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релевантных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регулятивных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компетентностей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релевантных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Текущая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формирующей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диагностической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Формирующая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поддерживает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направляет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усилия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самостоятельную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оценочную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Диагностическая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текущая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выявлению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осознанию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существующих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текущей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1).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применяются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функциональность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2.10.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Обобщенный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критерий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«знание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понимание»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изучаемой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контекстах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терминологии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идей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процедурных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алгоритмов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Default="00393128" w:rsidP="0039312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Обобщенный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критерий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93128" w:rsidRPr="003623DD" w:rsidRDefault="00393128" w:rsidP="0039312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изучаемого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различающихся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сложностью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предметного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сочетанием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степенью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проработанности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3128" w:rsidRPr="003623DD" w:rsidRDefault="00393128" w:rsidP="0039312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специфических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получению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интерпретации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преобразованию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поисковой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2.12.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Обобщенный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критерий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«функциональность»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осознанное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приобретенных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внеучебных</w:t>
      </w:r>
      <w:proofErr w:type="spellEnd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различающихся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сложностью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предметного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читательских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контекста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сочетанием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когнитивных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2.13.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направлена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предметные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реальной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2.14.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первого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балльного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листе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2.15.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втором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последующих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пятибалльной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2.16.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Успеваемость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занимающихся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текущему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контролю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предусмотренной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2.17.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«Изобразительное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искусство»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«Музыка»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«Физическая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культура»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безотметочной</w:t>
      </w:r>
      <w:proofErr w:type="spellEnd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зачетная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):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393128" w:rsidRPr="003623DD" w:rsidRDefault="00393128" w:rsidP="0039312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«Изобразительное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искусство»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3128" w:rsidRPr="003623DD" w:rsidRDefault="00393128" w:rsidP="0039312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8-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«Музыка»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3128" w:rsidRPr="003623DD" w:rsidRDefault="00393128" w:rsidP="0039312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«Физическая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культура»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относящихся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2.18.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2.19.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комплекс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осваиваются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Default="00393128" w:rsidP="0039312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2.20.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Целью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тематического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является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93128" w:rsidRPr="003623DD" w:rsidRDefault="00393128" w:rsidP="0039312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3128" w:rsidRPr="003623DD" w:rsidRDefault="00393128" w:rsidP="0039312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своевременная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корректировка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3128" w:rsidRPr="003623DD" w:rsidRDefault="00393128" w:rsidP="0039312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2.21.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Итогом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тематического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средневзвешенная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оценочным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процедурам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проведенным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2.22.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сквозной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изучается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средневзвешенной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происходит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периодов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Default="00393128" w:rsidP="0039312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Тематическое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оценивание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93128" w:rsidRDefault="00393128" w:rsidP="0039312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2.23.1.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Обучающемуся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93128" w:rsidRPr="003623DD" w:rsidRDefault="00393128" w:rsidP="00393128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внутри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отношению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темам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Default="00393128" w:rsidP="0039312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2.23.2.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93128" w:rsidRPr="003623DD" w:rsidRDefault="00393128" w:rsidP="0039312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отслеживание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3128" w:rsidRPr="003623DD" w:rsidRDefault="00393128" w:rsidP="00393128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вызывающих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затруднения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своевременную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коррекцию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2.24.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Тематическая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процедуру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тематических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2.25.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Рекомендуемое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изучается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изучается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2.26.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формам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дневнике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диктант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грамматическим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заданием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одна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вторая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чтение»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«Литература»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языке»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«Родная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93128" w:rsidRDefault="00393128" w:rsidP="0039312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2.27.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допускается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93128" w:rsidRPr="003623DD" w:rsidRDefault="00393128" w:rsidP="0039312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чаще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половиной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параллели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3128" w:rsidRPr="003623DD" w:rsidRDefault="00393128" w:rsidP="00393128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контрольной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2.28.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определятся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моделью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выбранного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2.29.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происходит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четвертям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полугодиям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2.30.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арифметическое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тематическую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целыми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числами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математического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округления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2.31.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пропустившим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уважительной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подтвержденной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50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выставляется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выставляется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ответа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педагогическому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пропущенному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материалу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тематической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93128" w:rsidRDefault="00393128" w:rsidP="00393128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39312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lastRenderedPageBreak/>
        <w:t>3. ПРОМЕЖУТОЧНАЯ АТТЕСТАЦИЯ ОБУЧАЮЩИХСЯ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подтверждение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отдельной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обязательном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начиная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осваивающих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планам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осваивающие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экстерны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экстерны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календарным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3.6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выносимых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уровням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ами</w:t>
      </w:r>
      <w:proofErr w:type="spellEnd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)).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3.5.1.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3.5.2.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накопленной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тематических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проверочных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3.5.3.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фиксирующая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3.5.4.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Итоговая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процедурой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складывается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накопленной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3.5.5.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Предметом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познавательные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практические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построенные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формируемых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3.5.6.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готовится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93128" w:rsidRPr="003623DD" w:rsidRDefault="00393128" w:rsidP="0039312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объективных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3128" w:rsidRPr="003623DD" w:rsidRDefault="00393128" w:rsidP="0039312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освоившего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3128" w:rsidRPr="003623DD" w:rsidRDefault="00393128" w:rsidP="00393128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оценок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3.5.7.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процедуру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623DD">
        <w:rPr>
          <w:lang w:val="ru-RU"/>
        </w:rPr>
        <w:br/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широты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избирательности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выраженности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проявлений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инициативы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3.5.8.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включаются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фотографии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видеоматериалы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отзывы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наградные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листы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дипломы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сертификаты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рецензии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.).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3623DD">
        <w:rPr>
          <w:lang w:val="ru-RU"/>
        </w:rPr>
        <w:br/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отзывов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3623DD">
        <w:rPr>
          <w:lang w:val="ru-RU"/>
        </w:rPr>
        <w:br/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участием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3.5.9.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представленные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выработке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Default="00393128" w:rsidP="0039312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3.5.10.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93128" w:rsidRPr="003623DD" w:rsidRDefault="00393128" w:rsidP="0039312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отмечаются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достижению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3128" w:rsidRPr="003623DD" w:rsidRDefault="00393128" w:rsidP="00393128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даются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отмеченных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3.5.11.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623DD">
        <w:rPr>
          <w:lang w:val="ru-RU"/>
        </w:rPr>
        <w:br/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доводятся</w:t>
      </w:r>
      <w:r w:rsidRPr="003623DD">
        <w:rPr>
          <w:lang w:val="ru-RU"/>
        </w:rPr>
        <w:br/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3.6.1.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календарным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3.6.2.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зачтены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внеучебные</w:t>
      </w:r>
      <w:proofErr w:type="spellEnd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3.6.3.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реализующим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3.6.4.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прошедшие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уважительной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подтвержденной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документально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определяемые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непрохождения</w:t>
      </w:r>
      <w:proofErr w:type="spellEnd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3.7.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3.6.4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уважительными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причинами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признаются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93128" w:rsidRPr="003623DD" w:rsidRDefault="00393128" w:rsidP="0039312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болезнь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подтвержденная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справкой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3128" w:rsidRDefault="00393128" w:rsidP="0039312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трагические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обстоятельства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93128" w:rsidRPr="003623DD" w:rsidRDefault="00393128" w:rsidP="0039312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соревнованиях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всероссийском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международном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волонтерской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3128" w:rsidRPr="003623DD" w:rsidRDefault="00393128" w:rsidP="00393128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обстоятельства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непреодолимой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силы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определяемые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Гражданским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заместителем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сроками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календарным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включается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доводится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вестибюле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экстернов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9).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3.12.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Годовые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арифметическое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четвертных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полугодовых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годовой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целыми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числами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математического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округления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3.13.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«Изобразительное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искусство»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«Музыка»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«Физическая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культура»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безотметочной</w:t>
      </w:r>
      <w:proofErr w:type="spellEnd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зачетная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393128" w:rsidRPr="003623DD" w:rsidRDefault="00393128" w:rsidP="0039312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«Изобразительное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искусство»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3128" w:rsidRPr="003623DD" w:rsidRDefault="00393128" w:rsidP="0039312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8-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«Музыка»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3128" w:rsidRPr="003623DD" w:rsidRDefault="00393128" w:rsidP="00393128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«Физическая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культура»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относящихся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Годовая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«Изобразительное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искусство»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«Музыка»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последний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«зачтено»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«не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зачтено»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относящихся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годовая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«Физическая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культура»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«зачтено»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«не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зачтено»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3.14.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Годовая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«Математика»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последний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арифметическое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годовых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«Алгебра»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«Геометрия»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«Вероятность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статистика»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выставляется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целыми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числами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математического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округления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3.15.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Годовая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«История»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последний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арифметическое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годовых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«История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«Всеобщая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история»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выставляется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целыми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числами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математического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округления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3.16.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моделью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выбранного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3.17.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пятибалльной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баллах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значениях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шкала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перерасчета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полученного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пятибалльной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шкале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Шкала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перерасчета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сложности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3.18.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отвечающих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физиологическим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особенностям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93128" w:rsidRPr="003623DD" w:rsidRDefault="00393128" w:rsidP="0039312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чаще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половиной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параллели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3128" w:rsidRPr="003623DD" w:rsidRDefault="00393128" w:rsidP="00393128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контрольной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93128" w:rsidRDefault="00393128" w:rsidP="00393128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39312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4. СПЕЦИАЛЬНЫЕ УСЛОВИЯ ПРОВЕДЕНИЯ ТЕКУЩЕГО КОНТРОЛЯ УСПЕВАЕМОСТИ И ПРОМЕЖУТОЧНОЙ АТТЕСТАЦИИ УЧЕНИКОВ С ОВЗ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текущей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АООП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93128" w:rsidRPr="003623DD" w:rsidRDefault="00393128" w:rsidP="0039312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особую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малой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индивидуальную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особых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proofErr w:type="gramEnd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3128" w:rsidRPr="003623DD" w:rsidRDefault="00393128" w:rsidP="0039312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привычную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обстановку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присутствие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привычных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мнестических</w:t>
      </w:r>
      <w:proofErr w:type="spellEnd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опор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наглядных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схем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шаблонов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хода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93128" w:rsidRPr="003623DD" w:rsidRDefault="00393128" w:rsidP="0039312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присутствие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393128" w:rsidRPr="003623DD" w:rsidRDefault="00393128" w:rsidP="0039312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адаптирование</w:t>
      </w:r>
      <w:proofErr w:type="spellEnd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особых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трудностей</w:t>
      </w:r>
      <w:proofErr w:type="gramEnd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: 1)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упрощение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формулировок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грамматическому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семантическому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оформлению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; 2)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упрощение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многозвеньевой</w:t>
      </w:r>
      <w:proofErr w:type="spellEnd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деления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короткие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смысловые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задающие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поэтапность</w:t>
      </w:r>
      <w:proofErr w:type="spellEnd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пошаговость</w:t>
      </w:r>
      <w:proofErr w:type="spellEnd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; 3)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дополнение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заданию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прочитывается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вслух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медленном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темпе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четкими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смысловыми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акцентами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3128" w:rsidRPr="003623DD" w:rsidRDefault="00393128" w:rsidP="0039312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адаптирование</w:t>
      </w:r>
      <w:proofErr w:type="spellEnd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особых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трудностей</w:t>
      </w:r>
      <w:proofErr w:type="gramEnd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крупный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шрифт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четкое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отграничение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упрощение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формулировок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грамматическому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семантическому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оформлению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картинный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393128" w:rsidRPr="003623DD" w:rsidRDefault="00393128" w:rsidP="0039312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стимулирующей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одобрение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эмоциональная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поддержка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организующей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привлечение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внимания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концентрирование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напоминание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самопроверки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направляющей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разъяснение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заданию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93128" w:rsidRPr="003623DD" w:rsidRDefault="00393128" w:rsidP="0039312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увеличение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3128" w:rsidRPr="003623DD" w:rsidRDefault="00393128" w:rsidP="00393128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короткого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перерыва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(10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15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нарастании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поведении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проявлений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утомления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истощения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отдельной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сопровождается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аттестацией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проводимой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психофизиологического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отражать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насколько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достигнута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занятии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завышение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оценок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избежание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ложных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93128" w:rsidRDefault="00393128" w:rsidP="00393128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39312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5. РЕЗУЛЬТАТЫ ПРОМЕЖУТОЧНОЙ АТТЕСТАЦИИ ОБУЧАЮЩИХСЯ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протоколом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5.2.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доводятся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дневника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получают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дневник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связанный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электронным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журналом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педагогу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проводящему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классному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представителю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журналу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возможен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присутствии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уполномоченных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Выписка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текущими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отметками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положительных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переводятся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Неудовлетворительные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нескольким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уважительных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признаются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задолженностью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 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Условный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прошедших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уважительным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академическую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ликвидацией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93128" w:rsidRDefault="00393128" w:rsidP="00393128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39312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6. ЛИКВИДАЦИЯ АКАДЕМИЧЕСКОЙ ЗАДОЛЖЕННОСТИ БУЧАЮЩИМИСЯ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93128" w:rsidRPr="003623DD" w:rsidRDefault="00393128" w:rsidP="0039312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 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93128" w:rsidRPr="003623DD" w:rsidRDefault="00393128" w:rsidP="0039312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93128" w:rsidRPr="003623DD" w:rsidRDefault="00393128" w:rsidP="0039312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комиссий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сдаче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академических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задолженностей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3128" w:rsidRPr="003623DD" w:rsidRDefault="00393128" w:rsidP="00393128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психолога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6.2.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ликвидировать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академическую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предыдущего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обязана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93128" w:rsidRPr="003623DD" w:rsidRDefault="00393128" w:rsidP="0039312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академических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задолженностей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3128" w:rsidRPr="003623DD" w:rsidRDefault="00393128" w:rsidP="0039312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академических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задолженностей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3128" w:rsidRPr="003623DD" w:rsidRDefault="00393128" w:rsidP="00393128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сдачи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академических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задолженностей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93128" w:rsidRPr="003623DD" w:rsidRDefault="00393128" w:rsidP="0039312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3128" w:rsidRPr="003623DD" w:rsidRDefault="00393128" w:rsidP="0039312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3128" w:rsidRPr="003623DD" w:rsidRDefault="00393128" w:rsidP="00393128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нести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ликвидацию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пересдачи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6.5.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соответствующая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предметному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принципу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Количественный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персональный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6.6.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протоколом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6.7.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академическую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появления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93128" w:rsidRDefault="00393128" w:rsidP="0039312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оставлены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повторное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93128" w:rsidRPr="003623DD" w:rsidRDefault="00393128" w:rsidP="0039312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переведены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АООП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93128" w:rsidRPr="003623DD" w:rsidRDefault="00393128" w:rsidP="00393128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переведены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осваиваемой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индивидуальном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93128" w:rsidRDefault="00393128" w:rsidP="00393128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39312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lastRenderedPageBreak/>
        <w:t>7. ТЕКУЩИЙ КОНТРОЛЬ УСПЕВАЕМОСТИ И ПРОМЕЖУТОЧНАЯ АТТЕСТАЦИЯ ОБУЧАЮЩИХСЯ, ОСТАВЛЕННЫХ НА ПОВТОРНОЕ ОБУЧЕНИЕ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оставленных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повторное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оставленных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повторное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имел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академическую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предыдущем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остальным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засчитываются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предыдущем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93128" w:rsidRDefault="00393128" w:rsidP="00393128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39312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8. ПРОМЕЖУТОЧНАЯ И ГОСУДАРСТВЕННАЯ ИТОГОВАЯ АТТЕСТАЦИЯ</w:t>
      </w: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Pr="0039312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ОБУЧАЮЩИХСЯ, НАХОДЯЩИХСЯ НА ДЛИТЕЛЬНОМ ЛЕЧЕНИИ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отдельной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сопровождается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аттестацией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проводимой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психофизиологического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отражать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насколько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достигнута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занятии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завышение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оценок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избежание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ложных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временно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обучался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подразделении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представить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выданную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проводившей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указаны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справке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8.4.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итоговая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04.04.2023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232/551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233/552.</w:t>
      </w:r>
    </w:p>
    <w:p w:rsidR="00393128" w:rsidRPr="00393128" w:rsidRDefault="00393128" w:rsidP="00393128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39312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9. ПРОМЕЖУТОЧНАЯ И ГОСУДАРСТВЕННАЯ </w:t>
      </w:r>
      <w:proofErr w:type="gramStart"/>
      <w:r w:rsidRPr="0039312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ИТОГОВАЯ</w:t>
      </w:r>
      <w:r w:rsidRPr="0039312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Pr="0039312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АТТЕСТАЦИЯ</w:t>
      </w:r>
      <w:proofErr w:type="gramEnd"/>
      <w:r w:rsidRPr="0039312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ЭКСТЕРНОВ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9.1.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осваивающие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общеобразовательную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обучавшиеся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имеющей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экстерном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итоговую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9.2.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весь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конкретной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9.3.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Экстерны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прохождении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пользуются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академическими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9.4.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прохождении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экстерном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экстернами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9.5.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экстерном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предварительно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согласует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экстерном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экстернов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9.6.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экстерна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реализующим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календарным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9.7.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экстерн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консультацию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касающимся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академических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экстерна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9.8.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Экстерн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9.9.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экстернов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протоколах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экстерна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письменными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работами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9.10.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протокола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экстерну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справка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приложению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9.11.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Неудовлетворительные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нескольким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промежуточной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уважительных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признаются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задолженностью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9.12.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продолжают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9.13.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итоговая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совпадать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срокам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9.14.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93128" w:rsidRPr="003623DD" w:rsidRDefault="00393128" w:rsidP="0039312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марта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3128" w:rsidRPr="003623DD" w:rsidRDefault="00393128" w:rsidP="00393128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февраля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9.15.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Экстерны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«зачет»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итоговое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собеседование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Экстерны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«зачет»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итоговое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9.16.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итоговая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экстернов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93128" w:rsidRDefault="00393128" w:rsidP="00393128">
      <w:pPr>
        <w:spacing w:before="0" w:beforeAutospacing="0" w:after="0" w:afterAutospacing="0"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39312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10. ОСОБЕННОСТИ</w:t>
      </w:r>
      <w:r w:rsidRPr="0039312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  <w:r w:rsidRPr="0039312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ТЕКУЩЕГО КОНТРОЛЯ</w:t>
      </w:r>
      <w:r w:rsidRPr="0039312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  <w:r w:rsidRPr="0039312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И ПРОМЕЖУТОЧНОЙ</w:t>
      </w:r>
      <w:r w:rsidRPr="0039312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Pr="0039312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АТТЕСТАЦИИ</w:t>
      </w:r>
      <w:r w:rsidRPr="0039312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  <w:r w:rsidRPr="0039312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ПРИ</w:t>
      </w:r>
      <w:r w:rsidRPr="0039312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  <w:r w:rsidRPr="0039312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ОРГАНИЗАЦИИ ОБРАЗОВАТЕЛЬНОГО ПРОЦЕССА С ИСПОЛЬЗОВАНИЕМ ЭЛЕКТРОННОГО ОБУЧЕНИЯ И ДИСТАНЦИОННЫХ ОБРАЗОВАТЕЛЬНЫХ ТЕХНОЛОГИЙ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10.1.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происходить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o</w:t>
      </w:r>
      <w:proofErr w:type="spellStart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нлайн</w:t>
      </w:r>
      <w:proofErr w:type="spellEnd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офлайн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10.2.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цифровые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являющиеся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мультимедийные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задачники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виртуальные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лаборатории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игровые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коллекции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цифровых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используемыми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представленными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цифровом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реализующими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дидактические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законодательству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10.3.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ИКОП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Сферум</w:t>
      </w:r>
      <w:proofErr w:type="spellEnd"/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VK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Мессенджер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информационного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128" w:rsidRPr="003623DD" w:rsidRDefault="00393128" w:rsidP="0039312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3623DD">
        <w:rPr>
          <w:lang w:val="ru-RU"/>
        </w:rPr>
        <w:br/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периодичности</w:t>
      </w:r>
      <w:r w:rsidRPr="003623DD">
        <w:rPr>
          <w:lang w:val="ru-RU"/>
        </w:rPr>
        <w:br/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3623DD">
        <w:rPr>
          <w:lang w:val="ru-RU"/>
        </w:rPr>
        <w:br/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</w:p>
    <w:p w:rsidR="00393128" w:rsidRDefault="00393128" w:rsidP="00393128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Описание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форм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текущего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оценивания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87"/>
        <w:gridCol w:w="6624"/>
      </w:tblGrid>
      <w:tr w:rsidR="00393128" w:rsidTr="0081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текущего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Описание</w:t>
            </w:r>
            <w:proofErr w:type="spellEnd"/>
          </w:p>
        </w:tc>
      </w:tr>
      <w:tr w:rsidR="00393128" w:rsidRPr="003623DD" w:rsidTr="0081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Pr="003623DD" w:rsidRDefault="00393128" w:rsidP="00814CEE">
            <w:pPr>
              <w:rPr>
                <w:lang w:val="ru-RU"/>
              </w:rPr>
            </w:pP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воспринимать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звучащих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текстов</w:t>
            </w:r>
          </w:p>
        </w:tc>
      </w:tr>
      <w:tr w:rsidR="00393128" w:rsidRPr="003623DD" w:rsidTr="0081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Pr="003623DD" w:rsidRDefault="00393128" w:rsidP="00814CEE">
            <w:pPr>
              <w:rPr>
                <w:lang w:val="ru-RU"/>
              </w:rPr>
            </w:pP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орфографический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правильность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письменных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</w:p>
        </w:tc>
      </w:tr>
      <w:tr w:rsidR="00393128" w:rsidRPr="003623DD" w:rsidTr="0081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Pr="003623DD" w:rsidRDefault="00393128" w:rsidP="00814CEE">
            <w:pPr>
              <w:rPr>
                <w:lang w:val="ru-RU"/>
              </w:rPr>
            </w:pP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наизусть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соблюдением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литературного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произношения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передавая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идейно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образное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</w:p>
        </w:tc>
      </w:tr>
      <w:tr w:rsidR="00393128" w:rsidRPr="003623DD" w:rsidTr="0081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Pr="003623DD" w:rsidRDefault="00393128" w:rsidP="00814CEE">
            <w:pPr>
              <w:rPr>
                <w:lang w:val="ru-RU"/>
              </w:rPr>
            </w:pP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комплексные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географические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</w:tr>
      <w:tr w:rsidR="00393128" w:rsidRPr="003623DD" w:rsidTr="0081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Грамматическое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Pr="003623DD" w:rsidRDefault="00393128" w:rsidP="00814CEE">
            <w:pPr>
              <w:rPr>
                <w:lang w:val="ru-RU"/>
              </w:rPr>
            </w:pP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грамматических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производить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простейший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языковой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предложений</w:t>
            </w:r>
          </w:p>
        </w:tc>
      </w:tr>
      <w:tr w:rsidR="00393128" w:rsidRPr="003623DD" w:rsidTr="0081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Pr="003623DD" w:rsidRDefault="00393128" w:rsidP="00814CEE">
            <w:pPr>
              <w:rPr>
                <w:lang w:val="ru-RU"/>
              </w:rPr>
            </w:pP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рациональным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эффективным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способом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близким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эталонному</w:t>
            </w:r>
          </w:p>
        </w:tc>
      </w:tr>
      <w:tr w:rsidR="00393128" w:rsidRPr="003623DD" w:rsidTr="0081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Pr="003623DD" w:rsidRDefault="00393128" w:rsidP="00814CEE">
            <w:pPr>
              <w:rPr>
                <w:lang w:val="ru-RU"/>
              </w:rPr>
            </w:pP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орфографические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пунктуационные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</w:p>
        </w:tc>
      </w:tr>
      <w:tr w:rsidR="00393128" w:rsidRPr="003623DD" w:rsidTr="0081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Доклад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Pr="003623DD" w:rsidRDefault="00393128" w:rsidP="00814CEE">
            <w:pPr>
              <w:rPr>
                <w:lang w:val="ru-RU"/>
              </w:rPr>
            </w:pP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публичного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развернутого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определенному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вопросу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основанного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привлеченной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структурированной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обобщенной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</w:p>
        </w:tc>
      </w:tr>
      <w:tr w:rsidR="00393128" w:rsidRPr="003623DD" w:rsidTr="0081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Pr="003623DD" w:rsidRDefault="00393128" w:rsidP="00814CEE">
            <w:pPr>
              <w:rPr>
                <w:lang w:val="ru-RU"/>
              </w:rPr>
            </w:pP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проверяется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оценивается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</w:p>
        </w:tc>
      </w:tr>
      <w:tr w:rsidR="00393128" w:rsidRPr="003623DD" w:rsidTr="0081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Pr="003623DD" w:rsidRDefault="00393128" w:rsidP="00814CEE">
            <w:pPr>
              <w:rPr>
                <w:lang w:val="ru-RU"/>
              </w:rPr>
            </w:pP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излагать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прочитанного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услышанного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критериями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фактическая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правильность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логичность</w:t>
            </w:r>
          </w:p>
        </w:tc>
      </w:tr>
      <w:tr w:rsidR="00393128" w:rsidRPr="003623DD" w:rsidTr="0081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Pr="003623DD" w:rsidRDefault="00393128" w:rsidP="00814CEE">
            <w:pPr>
              <w:rPr>
                <w:lang w:val="ru-RU"/>
              </w:rPr>
            </w:pP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расширения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имеющихся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гипотез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закономерностей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обоснования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</w:p>
        </w:tc>
      </w:tr>
      <w:tr w:rsidR="00393128" w:rsidRPr="003623DD" w:rsidTr="0081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Pr="003623DD" w:rsidRDefault="00393128" w:rsidP="00814CEE">
            <w:pPr>
              <w:rPr>
                <w:lang w:val="ru-RU"/>
              </w:rPr>
            </w:pP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</w:p>
        </w:tc>
      </w:tr>
      <w:tr w:rsidR="00393128" w:rsidRPr="003623DD" w:rsidTr="0081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Pr="003623DD" w:rsidRDefault="00393128" w:rsidP="00814CEE">
            <w:pPr>
              <w:rPr>
                <w:lang w:val="ru-RU"/>
              </w:rPr>
            </w:pP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характеристик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заданного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экспериментальным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методом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специального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</w:p>
        </w:tc>
      </w:tr>
      <w:tr w:rsidR="00393128" w:rsidRPr="003623DD" w:rsidTr="0081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Pr="003623DD" w:rsidRDefault="00393128" w:rsidP="00814CEE">
            <w:pPr>
              <w:rPr>
                <w:lang w:val="ru-RU"/>
              </w:rPr>
            </w:pP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восприятию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слух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фиксации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ответа</w:t>
            </w:r>
          </w:p>
        </w:tc>
      </w:tr>
      <w:tr w:rsidR="00393128" w:rsidRPr="003623DD" w:rsidTr="0081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Pr="003623DD" w:rsidRDefault="00393128" w:rsidP="00814CEE">
            <w:pPr>
              <w:rPr>
                <w:lang w:val="ru-RU"/>
              </w:rPr>
            </w:pP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формулировать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высказывание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отдельному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вопросу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определенный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отрезок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</w:p>
        </w:tc>
      </w:tr>
      <w:tr w:rsidR="00393128" w:rsidRPr="003623DD" w:rsidTr="0081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Пересказ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Pr="003623DD" w:rsidRDefault="00393128" w:rsidP="00814CEE">
            <w:pPr>
              <w:rPr>
                <w:lang w:val="ru-RU"/>
              </w:rPr>
            </w:pP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излагать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прочитанный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прослушанный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правильность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полноту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выразительность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характеристике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393128" w:rsidRPr="003623DD" w:rsidTr="0081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Pr="003623DD" w:rsidRDefault="00393128" w:rsidP="00814CEE">
            <w:pPr>
              <w:rPr>
                <w:lang w:val="ru-RU"/>
              </w:rPr>
            </w:pP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построить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развернутое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высказывание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вопросу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заданную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критериями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аргументированность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связность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</w:p>
        </w:tc>
      </w:tr>
      <w:tr w:rsidR="00393128" w:rsidRPr="003623DD" w:rsidTr="0081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Практическая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Pr="003623DD" w:rsidRDefault="00393128" w:rsidP="00814CEE">
            <w:pPr>
              <w:rPr>
                <w:lang w:val="ru-RU"/>
              </w:rPr>
            </w:pP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</w:p>
        </w:tc>
      </w:tr>
      <w:tr w:rsidR="00393128" w:rsidRPr="003623DD" w:rsidTr="0081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Pr="003623DD" w:rsidRDefault="00393128" w:rsidP="00814CEE">
            <w:pPr>
              <w:rPr>
                <w:lang w:val="ru-RU"/>
              </w:rPr>
            </w:pP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продукта</w:t>
            </w:r>
          </w:p>
        </w:tc>
      </w:tr>
      <w:tr w:rsidR="00393128" w:rsidRPr="003623DD" w:rsidTr="0081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Pr="003623DD" w:rsidRDefault="00393128" w:rsidP="00814CEE">
            <w:pPr>
              <w:rPr>
                <w:lang w:val="ru-RU"/>
              </w:rPr>
            </w:pP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извлекать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карты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легенды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необходимую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</w:p>
        </w:tc>
      </w:tr>
      <w:tr w:rsidR="00393128" w:rsidRPr="003623DD" w:rsidTr="0081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Реферат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Pr="003623DD" w:rsidRDefault="00393128" w:rsidP="00814CEE">
            <w:pPr>
              <w:rPr>
                <w:lang w:val="ru-RU"/>
              </w:rPr>
            </w:pP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ключевых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формулирования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выводов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выполненного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определенным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</w:p>
        </w:tc>
      </w:tr>
      <w:tr w:rsidR="00393128" w:rsidRPr="003623DD" w:rsidTr="0081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Pr="003623DD" w:rsidRDefault="00393128" w:rsidP="00814CEE">
            <w:pPr>
              <w:rPr>
                <w:lang w:val="ru-RU"/>
              </w:rPr>
            </w:pP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направленные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заданной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</w:p>
        </w:tc>
      </w:tr>
      <w:tr w:rsidR="00393128" w:rsidRPr="003623DD" w:rsidTr="0081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Pr="003623DD" w:rsidRDefault="00393128" w:rsidP="00814CEE">
            <w:pPr>
              <w:rPr>
                <w:lang w:val="ru-RU"/>
              </w:rPr>
            </w:pP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непроверяемым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написанием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правописания</w:t>
            </w:r>
          </w:p>
        </w:tc>
      </w:tr>
      <w:tr w:rsidR="00393128" w:rsidRPr="003623DD" w:rsidTr="0081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Смысловое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Pr="003623DD" w:rsidRDefault="00393128" w:rsidP="00814CEE">
            <w:pPr>
              <w:rPr>
                <w:lang w:val="ru-RU"/>
              </w:rPr>
            </w:pP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осознанного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главной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мысли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текстов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393128" w:rsidTr="0081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Соревнование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предполагающая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состязание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матч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команд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разным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видам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спортивным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лучшего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состязания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матча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проводимое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положению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93128" w:rsidRPr="003623DD" w:rsidTr="0081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Pr="003623DD" w:rsidRDefault="00393128" w:rsidP="00814CEE">
            <w:pPr>
              <w:rPr>
                <w:lang w:val="ru-RU"/>
              </w:rPr>
            </w:pP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создавать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связный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</w:p>
        </w:tc>
      </w:tr>
      <w:tr w:rsidR="00393128" w:rsidRPr="003623DD" w:rsidTr="0081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Списывание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Pr="003623DD" w:rsidRDefault="00393128" w:rsidP="00814CEE">
            <w:pPr>
              <w:rPr>
                <w:lang w:val="ru-RU"/>
              </w:rPr>
            </w:pP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усвоенных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орфографических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пунктуационных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списывать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печатного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обнаруживать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орфограммы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границы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устанавливать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выписывать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иную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393128" w:rsidRPr="003623DD" w:rsidTr="0081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Pr="003623DD" w:rsidRDefault="00393128" w:rsidP="00814CEE">
            <w:pPr>
              <w:rPr>
                <w:lang w:val="ru-RU"/>
              </w:rPr>
            </w:pP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</w:p>
        </w:tc>
      </w:tr>
      <w:tr w:rsidR="00393128" w:rsidRPr="003623DD" w:rsidTr="0081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Pr="003623DD" w:rsidRDefault="00393128" w:rsidP="00814CEE">
            <w:pPr>
              <w:rPr>
                <w:lang w:val="ru-RU"/>
              </w:rPr>
            </w:pP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состоящая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</w:p>
        </w:tc>
      </w:tr>
      <w:tr w:rsidR="00393128" w:rsidRPr="003623DD" w:rsidTr="0081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Pr="003623DD" w:rsidRDefault="00393128" w:rsidP="00814CEE">
            <w:pPr>
              <w:rPr>
                <w:lang w:val="ru-RU"/>
              </w:rPr>
            </w:pP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предполагающая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измерение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испытание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стандартное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проводимое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физического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подготовленности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двигательных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упражнений</w:t>
            </w:r>
          </w:p>
        </w:tc>
      </w:tr>
      <w:tr w:rsidR="00393128" w:rsidRPr="003623DD" w:rsidTr="0081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Pr="003623DD" w:rsidRDefault="00393128" w:rsidP="00814CEE">
            <w:pPr>
              <w:rPr>
                <w:lang w:val="ru-RU"/>
              </w:rPr>
            </w:pP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прочитанное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критериями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скорость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правильность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осознанность</w:t>
            </w:r>
          </w:p>
        </w:tc>
      </w:tr>
      <w:tr w:rsidR="00393128" w:rsidRPr="003623DD" w:rsidTr="0081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Pr="003623DD" w:rsidRDefault="00393128" w:rsidP="00814CEE">
            <w:pPr>
              <w:rPr>
                <w:lang w:val="ru-RU"/>
              </w:rPr>
            </w:pP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связное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логически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заданную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поставленный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</w:t>
            </w:r>
          </w:p>
        </w:tc>
      </w:tr>
      <w:tr w:rsidR="00393128" w:rsidRPr="003623DD" w:rsidTr="0081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Pr="003623DD" w:rsidRDefault="00393128" w:rsidP="00814CEE">
            <w:pPr>
              <w:rPr>
                <w:lang w:val="ru-RU"/>
              </w:rPr>
            </w:pP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вычислений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приспособлений</w:t>
            </w:r>
          </w:p>
        </w:tc>
      </w:tr>
      <w:tr w:rsidR="00393128" w:rsidRPr="003623DD" w:rsidTr="0081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Pr="003623DD" w:rsidRDefault="00393128" w:rsidP="00814C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отработку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</w:p>
        </w:tc>
      </w:tr>
      <w:tr w:rsidR="00393128" w:rsidRPr="003623DD" w:rsidTr="0081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Pr="003623DD" w:rsidRDefault="00393128" w:rsidP="00814CEE">
            <w:pPr>
              <w:rPr>
                <w:lang w:val="ru-RU"/>
              </w:rPr>
            </w:pP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воспринимать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графически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зафиксированных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текстов</w:t>
            </w:r>
          </w:p>
        </w:tc>
      </w:tr>
      <w:tr w:rsidR="00393128" w:rsidRPr="003623DD" w:rsidTr="0081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Pr="003623DD" w:rsidRDefault="00393128" w:rsidP="00814CEE">
            <w:pPr>
              <w:rPr>
                <w:lang w:val="ru-RU"/>
              </w:rPr>
            </w:pP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опытно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поисковой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</w:p>
        </w:tc>
      </w:tr>
      <w:tr w:rsidR="00393128" w:rsidRPr="003623DD" w:rsidTr="0081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Эссе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Pr="003623DD" w:rsidRDefault="00393128" w:rsidP="00814CEE">
            <w:pPr>
              <w:rPr>
                <w:lang w:val="ru-RU"/>
              </w:rPr>
            </w:pP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небольшой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прозаический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выражая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собственную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точку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каком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либо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тексте</w:t>
            </w:r>
          </w:p>
        </w:tc>
      </w:tr>
      <w:tr w:rsidR="00393128" w:rsidTr="0081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393128" w:rsidRPr="003623DD" w:rsidRDefault="00393128" w:rsidP="003931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</w:t>
      </w:r>
      <w:r w:rsidRPr="0036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текущего</w:t>
      </w:r>
      <w:r w:rsidRPr="0036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оценивания</w:t>
      </w:r>
      <w:r w:rsidRPr="0036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учебным</w:t>
      </w:r>
      <w:r w:rsidRPr="0036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предметам</w:t>
      </w:r>
      <w:r w:rsidRPr="0036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курсам</w:t>
      </w:r>
      <w:r w:rsidRPr="0036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модулям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71"/>
        <w:gridCol w:w="6540"/>
      </w:tblGrid>
      <w:tr w:rsidR="00393128" w:rsidTr="0081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текущего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</w:tr>
      <w:tr w:rsidR="00393128" w:rsidRPr="003623DD" w:rsidTr="0081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Pr="003623DD" w:rsidRDefault="00393128" w:rsidP="00814CEE">
            <w:pPr>
              <w:rPr>
                <w:lang w:val="ru-RU"/>
              </w:rPr>
            </w:pP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реферат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</w:p>
        </w:tc>
      </w:tr>
      <w:tr w:rsidR="00393128" w:rsidRPr="003623DD" w:rsidTr="0081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Pr="003623DD" w:rsidRDefault="00393128" w:rsidP="00814CEE">
            <w:pPr>
              <w:rPr>
                <w:lang w:val="ru-RU"/>
              </w:rPr>
            </w:pP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географический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реферат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</w:p>
        </w:tc>
      </w:tr>
      <w:tr w:rsidR="00393128" w:rsidRPr="003623DD" w:rsidTr="0081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Pr="003623DD" w:rsidRDefault="00393128" w:rsidP="00814CEE">
            <w:pPr>
              <w:rPr>
                <w:lang w:val="ru-RU"/>
              </w:rPr>
            </w:pP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</w:p>
        </w:tc>
      </w:tr>
      <w:tr w:rsidR="00393128" w:rsidRPr="003623DD" w:rsidTr="0081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Pr="003623DD" w:rsidRDefault="00393128" w:rsidP="00814CEE">
            <w:pPr>
              <w:rPr>
                <w:lang w:val="ru-RU"/>
              </w:rPr>
            </w:pPr>
            <w:proofErr w:type="spellStart"/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словарный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эссе</w:t>
            </w:r>
          </w:p>
        </w:tc>
      </w:tr>
      <w:tr w:rsidR="00393128" w:rsidRPr="003623DD" w:rsidTr="0081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Pr="003623DD" w:rsidRDefault="00393128" w:rsidP="00814CEE">
            <w:pPr>
              <w:rPr>
                <w:lang w:val="ru-RU"/>
              </w:rPr>
            </w:pP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реферат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</w:p>
        </w:tc>
      </w:tr>
      <w:tr w:rsidR="00393128" w:rsidRPr="003623DD" w:rsidTr="0081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Pr="003623DD" w:rsidRDefault="00393128" w:rsidP="00814CEE">
            <w:pPr>
              <w:rPr>
                <w:lang w:val="ru-RU"/>
              </w:rPr>
            </w:pP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реферат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</w:p>
        </w:tc>
      </w:tr>
      <w:tr w:rsidR="00393128" w:rsidRPr="003623DD" w:rsidTr="0081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Pr="003623DD" w:rsidRDefault="00393128" w:rsidP="00814CEE">
            <w:pPr>
              <w:rPr>
                <w:lang w:val="ru-RU"/>
              </w:rPr>
            </w:pP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смысловое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эссе</w:t>
            </w:r>
          </w:p>
        </w:tc>
      </w:tr>
      <w:tr w:rsidR="00393128" w:rsidRPr="003623DD" w:rsidTr="0081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Pr="003623DD" w:rsidRDefault="00393128" w:rsidP="00814CEE">
            <w:pPr>
              <w:rPr>
                <w:lang w:val="ru-RU"/>
              </w:rPr>
            </w:pP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пересказ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смысловое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</w:p>
        </w:tc>
      </w:tr>
      <w:tr w:rsidR="00393128" w:rsidRPr="003623DD" w:rsidTr="0081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Pr="003623DD" w:rsidRDefault="00393128" w:rsidP="00814CEE">
            <w:pPr>
              <w:rPr>
                <w:lang w:val="ru-RU"/>
              </w:rPr>
            </w:pP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математический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упражнение</w:t>
            </w:r>
          </w:p>
        </w:tc>
      </w:tr>
      <w:tr w:rsidR="00393128" w:rsidRPr="003623DD" w:rsidTr="0081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Pr="003623DD" w:rsidRDefault="00393128" w:rsidP="00814CEE">
            <w:pPr>
              <w:rPr>
                <w:lang w:val="ru-RU"/>
              </w:rPr>
            </w:pP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реферат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</w:p>
        </w:tc>
      </w:tr>
      <w:tr w:rsidR="00393128" w:rsidRPr="003623DD" w:rsidTr="0081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Pr="003623DD" w:rsidRDefault="00393128" w:rsidP="00814C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реферат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соревнование</w:t>
            </w:r>
          </w:p>
        </w:tc>
      </w:tr>
      <w:tr w:rsidR="00393128" w:rsidRPr="003623DD" w:rsidTr="0081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Pr="003623DD" w:rsidRDefault="00393128" w:rsidP="00814CEE">
            <w:pPr>
              <w:rPr>
                <w:lang w:val="ru-RU"/>
              </w:rPr>
            </w:pP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практическая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реферат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93128" w:rsidRPr="003623DD" w:rsidTr="0081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Pr="003623DD" w:rsidRDefault="00393128" w:rsidP="00814CEE">
            <w:pPr>
              <w:rPr>
                <w:lang w:val="ru-RU"/>
              </w:rPr>
            </w:pP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домашняя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</w:p>
        </w:tc>
      </w:tr>
      <w:tr w:rsidR="00393128" w:rsidRPr="003623DD" w:rsidTr="0081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Pr="003623DD" w:rsidRDefault="00393128" w:rsidP="00814CEE">
            <w:pPr>
              <w:rPr>
                <w:lang w:val="ru-RU"/>
              </w:rPr>
            </w:pP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реферат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</w:p>
        </w:tc>
      </w:tr>
      <w:tr w:rsidR="00393128" w:rsidRPr="003623DD" w:rsidTr="0081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Pr="003623DD" w:rsidRDefault="00393128" w:rsidP="00814CEE">
            <w:pPr>
              <w:rPr>
                <w:lang w:val="ru-RU"/>
              </w:rPr>
            </w:pP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домашняя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</w:p>
        </w:tc>
      </w:tr>
      <w:tr w:rsidR="00393128" w:rsidRPr="003623DD" w:rsidTr="0081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Pr="003623DD" w:rsidRDefault="00393128" w:rsidP="00814CEE">
            <w:pPr>
              <w:rPr>
                <w:lang w:val="ru-RU"/>
              </w:rPr>
            </w:pP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списывание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словарный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</w:p>
        </w:tc>
      </w:tr>
      <w:tr w:rsidR="00393128" w:rsidRPr="003623DD" w:rsidTr="0081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Pr="003623DD" w:rsidRDefault="00393128" w:rsidP="00814CEE">
            <w:pPr>
              <w:rPr>
                <w:lang w:val="ru-RU"/>
              </w:rPr>
            </w:pP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</w:p>
        </w:tc>
      </w:tr>
      <w:tr w:rsidR="00393128" w:rsidRPr="003623DD" w:rsidTr="0081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Pr="003623DD" w:rsidRDefault="00393128" w:rsidP="00814CEE">
            <w:pPr>
              <w:rPr>
                <w:lang w:val="ru-RU"/>
              </w:rPr>
            </w:pP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реферат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</w:p>
        </w:tc>
      </w:tr>
      <w:tr w:rsidR="00393128" w:rsidRPr="003623DD" w:rsidTr="0081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Pr="003623DD" w:rsidRDefault="00393128" w:rsidP="00814CEE">
            <w:pPr>
              <w:rPr>
                <w:lang w:val="ru-RU"/>
              </w:rPr>
            </w:pP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экспериментальная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</w:t>
            </w:r>
          </w:p>
        </w:tc>
      </w:tr>
      <w:tr w:rsidR="00393128" w:rsidRPr="003623DD" w:rsidTr="0081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Pr="003623DD" w:rsidRDefault="00393128" w:rsidP="00814CEE">
            <w:pPr>
              <w:rPr>
                <w:lang w:val="ru-RU"/>
              </w:rPr>
            </w:pP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реферат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</w:p>
        </w:tc>
      </w:tr>
      <w:tr w:rsidR="00393128" w:rsidRPr="003623DD" w:rsidTr="0081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Pr="003623DD" w:rsidRDefault="00393128" w:rsidP="00814CEE">
            <w:pPr>
              <w:rPr>
                <w:lang w:val="ru-RU"/>
              </w:rPr>
            </w:pP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&lt;...&gt;</w:t>
            </w:r>
          </w:p>
        </w:tc>
      </w:tr>
      <w:tr w:rsidR="00393128" w:rsidTr="0081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393128" w:rsidRDefault="00393128" w:rsidP="00393128">
      <w:pPr>
        <w:rPr>
          <w:rFonts w:hAnsi="Times New Roman" w:cs="Times New Roman"/>
          <w:color w:val="000000"/>
          <w:sz w:val="24"/>
          <w:szCs w:val="24"/>
        </w:rPr>
      </w:pPr>
    </w:p>
    <w:p w:rsidR="00393128" w:rsidRDefault="00393128" w:rsidP="00393128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393128" w:rsidRPr="003623DD" w:rsidRDefault="00393128" w:rsidP="0039312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3623DD">
        <w:rPr>
          <w:lang w:val="ru-RU"/>
        </w:rPr>
        <w:br/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периодичности</w:t>
      </w:r>
      <w:r w:rsidRPr="003623DD">
        <w:rPr>
          <w:lang w:val="ru-RU"/>
        </w:rPr>
        <w:br/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3623DD">
        <w:rPr>
          <w:lang w:val="ru-RU"/>
        </w:rPr>
        <w:br/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</w:p>
    <w:p w:rsidR="00393128" w:rsidRPr="003623DD" w:rsidRDefault="00393128" w:rsidP="003931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93128" w:rsidRPr="003623DD" w:rsidRDefault="00393128" w:rsidP="003931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</w:t>
      </w:r>
      <w:r w:rsidRPr="0036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справки</w:t>
      </w:r>
      <w:r w:rsidRPr="003623DD">
        <w:rPr>
          <w:lang w:val="ru-RU"/>
        </w:rPr>
        <w:br/>
      </w:r>
      <w:r w:rsidRPr="0036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36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результатами</w:t>
      </w:r>
      <w:r w:rsidRPr="0036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прохождения</w:t>
      </w:r>
      <w:r w:rsidRPr="0036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</w:t>
      </w:r>
      <w:r w:rsidRPr="0036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  <w:r w:rsidRPr="0036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36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Pr="0036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соответствующего</w:t>
      </w:r>
      <w:r w:rsidRPr="0036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уровня</w:t>
      </w:r>
      <w:r w:rsidRPr="0036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36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393128" w:rsidRPr="003623DD" w:rsidRDefault="00393128" w:rsidP="003931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7"/>
        <w:gridCol w:w="1785"/>
        <w:gridCol w:w="2094"/>
        <w:gridCol w:w="1101"/>
        <w:gridCol w:w="1245"/>
        <w:gridCol w:w="1905"/>
      </w:tblGrid>
      <w:tr w:rsidR="00393128" w:rsidRPr="003623DD" w:rsidTr="00814CEE">
        <w:tc>
          <w:tcPr>
            <w:tcW w:w="0" w:type="auto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Pr="003623DD" w:rsidRDefault="00393128" w:rsidP="00814CEE">
            <w:pPr>
              <w:rPr>
                <w:lang w:val="ru-RU"/>
              </w:rPr>
            </w:pP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Мария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Ивановна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05.01.2010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93128" w:rsidTr="00814CEE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19.04.2023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09.05.2023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промежуточную</w:t>
            </w:r>
            <w:proofErr w:type="spellEnd"/>
          </w:p>
        </w:tc>
      </w:tr>
      <w:tr w:rsidR="00393128" w:rsidRPr="003623DD" w:rsidTr="00814CEE"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Pr="003623DD" w:rsidRDefault="00393128" w:rsidP="00814CEE">
            <w:pPr>
              <w:rPr>
                <w:lang w:val="ru-RU"/>
              </w:rPr>
            </w:pP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</w:tr>
      <w:tr w:rsidR="00393128" w:rsidRPr="003623DD" w:rsidTr="00814CEE">
        <w:tc>
          <w:tcPr>
            <w:tcW w:w="0" w:type="auto"/>
            <w:gridSpan w:val="6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Pr="003623DD" w:rsidRDefault="00393128" w:rsidP="00814CEE">
            <w:pPr>
              <w:rPr>
                <w:lang w:val="ru-RU"/>
              </w:rPr>
            </w:pP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1.</w:t>
            </w:r>
          </w:p>
        </w:tc>
      </w:tr>
      <w:tr w:rsidR="00393128" w:rsidTr="00814CEE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Pr="003623DD" w:rsidRDefault="00393128" w:rsidP="00814CEE">
            <w:pPr>
              <w:rPr>
                <w:lang w:val="ru-RU"/>
              </w:rPr>
            </w:pPr>
            <w:r w:rsidRPr="00362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</w:t>
            </w:r>
            <w:r w:rsidRPr="00362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</w:t>
            </w:r>
            <w:r w:rsidRPr="00362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курс</w:t>
            </w:r>
            <w:r w:rsidRPr="00362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дисциплина</w:t>
            </w:r>
            <w:r w:rsidRPr="00362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362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</w:t>
            </w:r>
            <w:r w:rsidRPr="00362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  <w:proofErr w:type="spellEnd"/>
          </w:p>
        </w:tc>
      </w:tr>
      <w:tr w:rsidR="00393128" w:rsidTr="00814CEE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93128" w:rsidTr="00814CEE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Pr="003623DD" w:rsidRDefault="00393128" w:rsidP="00814CEE">
            <w:pPr>
              <w:rPr>
                <w:lang w:val="ru-RU"/>
              </w:rPr>
            </w:pP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письмо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93128" w:rsidTr="00814CEE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93128" w:rsidTr="00814CEE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/>
        </w:tc>
      </w:tr>
    </w:tbl>
    <w:p w:rsidR="00393128" w:rsidRPr="003623DD" w:rsidRDefault="00393128" w:rsidP="003931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Академическая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3623DD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63"/>
        <w:gridCol w:w="156"/>
        <w:gridCol w:w="156"/>
        <w:gridCol w:w="2995"/>
        <w:gridCol w:w="156"/>
      </w:tblGrid>
      <w:tr w:rsidR="00393128" w:rsidTr="00814CEE">
        <w:trPr>
          <w:gridAfter w:val="4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отсутствует</w:t>
            </w:r>
            <w:proofErr w:type="spellEnd"/>
          </w:p>
        </w:tc>
      </w:tr>
      <w:tr w:rsidR="00393128" w:rsidTr="00814CE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Pr="003623DD" w:rsidRDefault="00393128" w:rsidP="00814CE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Волновахская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Pr="003623DD" w:rsidRDefault="00393128" w:rsidP="00814CEE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Pr="003623DD" w:rsidRDefault="00393128" w:rsidP="00814C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Бондаренко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28" w:rsidRDefault="00393128" w:rsidP="00814CEE"/>
        </w:tc>
      </w:tr>
    </w:tbl>
    <w:p w:rsidR="00393128" w:rsidRDefault="00393128" w:rsidP="0039312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F0094" w:rsidRPr="00393128" w:rsidRDefault="006F0094" w:rsidP="00393128"/>
    <w:sectPr w:rsidR="006F0094" w:rsidRPr="0039312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3B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A00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151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2F77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8127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D105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880C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D802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6F3C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817D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B429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7E07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071D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CE0A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6939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8A19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F17B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853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284A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7"/>
  </w:num>
  <w:num w:numId="5">
    <w:abstractNumId w:val="16"/>
  </w:num>
  <w:num w:numId="6">
    <w:abstractNumId w:val="15"/>
  </w:num>
  <w:num w:numId="7">
    <w:abstractNumId w:val="18"/>
  </w:num>
  <w:num w:numId="8">
    <w:abstractNumId w:val="1"/>
  </w:num>
  <w:num w:numId="9">
    <w:abstractNumId w:val="13"/>
  </w:num>
  <w:num w:numId="10">
    <w:abstractNumId w:val="5"/>
  </w:num>
  <w:num w:numId="11">
    <w:abstractNumId w:val="0"/>
  </w:num>
  <w:num w:numId="12">
    <w:abstractNumId w:val="7"/>
  </w:num>
  <w:num w:numId="13">
    <w:abstractNumId w:val="2"/>
  </w:num>
  <w:num w:numId="14">
    <w:abstractNumId w:val="12"/>
  </w:num>
  <w:num w:numId="15">
    <w:abstractNumId w:val="10"/>
  </w:num>
  <w:num w:numId="16">
    <w:abstractNumId w:val="9"/>
  </w:num>
  <w:num w:numId="17">
    <w:abstractNumId w:val="11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02"/>
    <w:rsid w:val="00393128"/>
    <w:rsid w:val="006F0094"/>
    <w:rsid w:val="00894602"/>
    <w:rsid w:val="009B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DAEE"/>
  <w15:chartTrackingRefBased/>
  <w15:docId w15:val="{A435D078-997D-4D54-A450-206E9E06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128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D5C7D-1A1C-427E-985A-87B40FFC2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7075</Words>
  <Characters>40328</Characters>
  <Application>Microsoft Office Word</Application>
  <DocSecurity>0</DocSecurity>
  <Lines>336</Lines>
  <Paragraphs>94</Paragraphs>
  <ScaleCrop>false</ScaleCrop>
  <Company/>
  <LinksUpToDate>false</LinksUpToDate>
  <CharactersWithSpaces>47309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2023-09-24T07:41:00Z</dcterms:created>
  <dcterms:modified xsi:type="dcterms:W3CDTF">2023-10-04T08:39:00Z</dcterms:modified>
</cp:coreProperties>
</file>